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63F4" w14:textId="77777777" w:rsidR="00FF4285" w:rsidRPr="00FF4285" w:rsidRDefault="00FF4285" w:rsidP="00FF4285">
      <w:pPr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  <w:t>Teorie a metody bezpečnostních a strategických studií</w:t>
      </w:r>
    </w:p>
    <w:p w14:paraId="08F08E84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BSS jako vědecký obor (vývoj, základní charakteristika soudobého stavu disciplíny)</w:t>
      </w:r>
    </w:p>
    <w:p w14:paraId="0F980FA2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Hlavní teoretické směry a školy v rámci BSS</w:t>
      </w:r>
    </w:p>
    <w:p w14:paraId="579C7DBC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Hlavní oblasti výzkumu BSS</w:t>
      </w:r>
    </w:p>
    <w:p w14:paraId="299084D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Pojem a typologie bezpečnosti</w:t>
      </w:r>
    </w:p>
    <w:p w14:paraId="2845FDE2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Referenční objekty bezpečnosti – aplikace pojmů</w:t>
      </w:r>
    </w:p>
    <w:p w14:paraId="20299AA6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Zájem, hrozba, riziko – aplikace pojmů</w:t>
      </w:r>
    </w:p>
    <w:p w14:paraId="771E9A15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Konflikt, krize – aplikace pojmů</w:t>
      </w:r>
    </w:p>
    <w:p w14:paraId="6C0A1847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Válka, mír – aplikace pojmů</w:t>
      </w:r>
    </w:p>
    <w:p w14:paraId="5A525759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antiky</w:t>
      </w:r>
    </w:p>
    <w:p w14:paraId="23EDDF67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ve středověku</w:t>
      </w:r>
    </w:p>
    <w:p w14:paraId="77A045BC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raném novověku</w:t>
      </w:r>
    </w:p>
    <w:p w14:paraId="5AA03CE6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přelomu 18. a 19. století</w:t>
      </w:r>
    </w:p>
    <w:p w14:paraId="504D2A4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Vývoj a proměny vojenství v 19. století</w:t>
      </w:r>
    </w:p>
    <w:p w14:paraId="3B5BE71F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1. světové války</w:t>
      </w:r>
    </w:p>
    <w:p w14:paraId="4FBE575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2. světové války</w:t>
      </w:r>
    </w:p>
    <w:p w14:paraId="542A9973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v období studené války</w:t>
      </w:r>
    </w:p>
    <w:p w14:paraId="014DA4A0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Vojenství a strategické myšlení pro 21. století</w:t>
      </w:r>
    </w:p>
    <w:p w14:paraId="1AB14B6B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Pojetí vědy, teorie a metody v kontextu BSS</w:t>
      </w:r>
    </w:p>
    <w:p w14:paraId="1EA711A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Rámec pro výzkum bezpečnosti z hlediska BSS</w:t>
      </w:r>
    </w:p>
    <w:p w14:paraId="0A5DFBF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Základní metodologické přístupy BSS k výzkumu bezpečnosti (historický, systémový, komparativní)</w:t>
      </w:r>
    </w:p>
    <w:p w14:paraId="52981A51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Kvantitativní techniky získávání dat v BSS</w:t>
      </w:r>
    </w:p>
    <w:p w14:paraId="303686FB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Kvalitativní techniky získávání dat v BSS</w:t>
      </w:r>
    </w:p>
    <w:p w14:paraId="36E51C6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hrozeb a rizik</w:t>
      </w:r>
    </w:p>
    <w:p w14:paraId="0E7F97BA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Teorie a analýza konfliktů</w:t>
      </w:r>
    </w:p>
    <w:p w14:paraId="4FEC7B28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proliferace zbraní hromadného ničení</w:t>
      </w:r>
    </w:p>
    <w:p w14:paraId="3E3D9D66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kriminality, organizovaného zločinu a nelegální migrace</w:t>
      </w:r>
    </w:p>
    <w:p w14:paraId="5CCC3329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terorismu</w:t>
      </w:r>
    </w:p>
    <w:p w14:paraId="20D39552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extremismu a radikalismu</w:t>
      </w:r>
    </w:p>
    <w:p w14:paraId="70143411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surovinových a energetických hrozeb a rizik</w:t>
      </w:r>
    </w:p>
    <w:p w14:paraId="521E62BE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Analýza environmentálních hrozeb a rizik</w:t>
      </w:r>
    </w:p>
    <w:p w14:paraId="72BEE285" w14:textId="77777777" w:rsidR="00FF4285" w:rsidRPr="00FF4285" w:rsidRDefault="00FF4285" w:rsidP="00FF428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Anal</w:t>
      </w:r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ýza </w:t>
      </w:r>
      <w:proofErr w:type="spellStart"/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>societálních</w:t>
      </w:r>
      <w:proofErr w:type="spellEnd"/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hrozeb a rizik</w:t>
      </w:r>
    </w:p>
    <w:p w14:paraId="2004FDCE" w14:textId="77777777" w:rsidR="00FF4285" w:rsidRPr="00FF4285" w:rsidRDefault="00FF4285" w:rsidP="00FF428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 Literatura:</w:t>
      </w:r>
    </w:p>
    <w:p w14:paraId="716B176C" w14:textId="4D184792" w:rsidR="002425B2" w:rsidRPr="00854257" w:rsidRDefault="002425B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r w:rsidRPr="00854257">
        <w:rPr>
          <w:rFonts w:ascii="Times New Roman" w:hAnsi="Times New Roman" w:cs="Times New Roman"/>
        </w:rPr>
        <w:t xml:space="preserve">Bárta, M. (2011): Kolaps a regenerace: Cesty civilizací a kultur, Academia. </w:t>
      </w:r>
      <w:proofErr w:type="gramStart"/>
      <w:r w:rsidRPr="00854257">
        <w:rPr>
          <w:rFonts w:ascii="Times New Roman" w:hAnsi="Times New Roman" w:cs="Times New Roman"/>
        </w:rPr>
        <w:t>s.</w:t>
      </w:r>
      <w:proofErr w:type="gramEnd"/>
      <w:r w:rsidRPr="00854257">
        <w:rPr>
          <w:rFonts w:ascii="Times New Roman" w:hAnsi="Times New Roman" w:cs="Times New Roman"/>
        </w:rPr>
        <w:t xml:space="preserve"> 15 – 48 (33 s.)</w:t>
      </w:r>
    </w:p>
    <w:p w14:paraId="1F7CF930" w14:textId="5577D675" w:rsidR="00F4124E" w:rsidRDefault="00F4124E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Bureš, O. a kol. (2015): Privatizace bezpečnosti. České a zahraniční zkušenosti. Praha: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Grada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Část první, s. 17-52 (36 s.) </w:t>
      </w:r>
    </w:p>
    <w:p w14:paraId="0BF847F0" w14:textId="64C2C7EF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Buzan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B. –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Waever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O. – Wilde, J. (2005)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: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="00FF7335"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Bezpečnost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:</w:t>
      </w:r>
      <w:r w:rsidR="00FF7335"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nový rámec pro analýzu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. Brno: CSS (267 s</w:t>
      </w:r>
      <w:r w:rsidR="00FF7335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4EEC815A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Cirincione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J. –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Wolfsthal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J.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-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Rajkumar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M. (2005):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Deadly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Arsenals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Washington: Carnegie </w:t>
      </w: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Endo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wment</w:t>
      </w:r>
      <w:proofErr w:type="spellEnd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for</w:t>
      </w:r>
      <w:proofErr w:type="spellEnd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International </w:t>
      </w:r>
      <w:proofErr w:type="spellStart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Peace</w:t>
      </w:r>
      <w:proofErr w:type="spellEnd"/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 s. 3-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27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(25 s.)</w:t>
      </w:r>
    </w:p>
    <w:p w14:paraId="622B3841" w14:textId="77777777" w:rsidR="00FF4285" w:rsidRPr="00433DA2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Disman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M. (2000): 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Jak se vyrábí sociologická znalost</w:t>
      </w:r>
      <w:r w:rsidR="00433DA2"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 Karolinum, Praha</w:t>
      </w:r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(361 s</w:t>
      </w:r>
      <w:r w:rsidR="00433DA2"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2F19F84C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Drulák</w:t>
      </w:r>
      <w:proofErr w:type="spellEnd"/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, P. a kol. (2008): 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Jak zkoumat politiku</w:t>
      </w:r>
      <w:r w:rsidRP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Praha: Portál (256 s.)</w:t>
      </w:r>
    </w:p>
    <w:p w14:paraId="1257378E" w14:textId="77777777" w:rsidR="004646DA" w:rsidRDefault="00433DA2" w:rsidP="0002774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Galatík</w:t>
      </w:r>
      <w:proofErr w:type="spellEnd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V. - Krásný, A. -</w:t>
      </w:r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Zetocha</w:t>
      </w:r>
      <w:proofErr w:type="spellEnd"/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K. (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2008, </w:t>
      </w:r>
      <w:proofErr w:type="spellStart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eds</w:t>
      </w:r>
      <w:proofErr w:type="spellEnd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.):</w:t>
      </w:r>
      <w:r w:rsidR="00FF4285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  <w:r w:rsidR="00FF4285" w:rsidRPr="004646DA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Vojenská strategie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 MO ČR, Praha</w:t>
      </w:r>
      <w:r w:rsidR="004646DA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s. 9-122, 165-260 (210 s.)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36FB020D" w14:textId="77777777" w:rsidR="00FF4285" w:rsidRPr="004646DA" w:rsidRDefault="00FF4285" w:rsidP="0002774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Hendl</w:t>
      </w:r>
      <w:proofErr w:type="spellEnd"/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, J. (2005): </w:t>
      </w:r>
      <w:r w:rsidRPr="004646DA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Kvalitativní výzkum: základní metody a aplikace</w:t>
      </w:r>
      <w:r w:rsidR="0097080D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 Portál, Praha, s. 27-</w:t>
      </w:r>
      <w:r w:rsidR="00433DA2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269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(242 s</w:t>
      </w:r>
      <w:r w:rsidR="00433DA2"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38887700" w14:textId="45D330FF" w:rsidR="00854257" w:rsidRPr="00854257" w:rsidRDefault="00854257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r w:rsidRPr="00854257">
        <w:rPr>
          <w:rFonts w:ascii="Times New Roman" w:hAnsi="Times New Roman" w:cs="Times New Roman"/>
        </w:rPr>
        <w:t>Hroch, M. (2009): Národy n</w:t>
      </w:r>
      <w:r>
        <w:rPr>
          <w:rFonts w:ascii="Times New Roman" w:hAnsi="Times New Roman" w:cs="Times New Roman"/>
        </w:rPr>
        <w:t>ejsou dílem náhody. Praha: Slon,</w:t>
      </w:r>
      <w:r w:rsidRPr="00854257">
        <w:rPr>
          <w:rFonts w:ascii="Times New Roman" w:hAnsi="Times New Roman" w:cs="Times New Roman"/>
        </w:rPr>
        <w:t xml:space="preserve"> s. 16 – 60 (45 s.)</w:t>
      </w:r>
    </w:p>
    <w:p w14:paraId="51882A6A" w14:textId="1BF6B4E5" w:rsidR="002425B2" w:rsidRPr="002425B2" w:rsidRDefault="002425B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2425B2">
        <w:rPr>
          <w:rFonts w:ascii="Times New Roman" w:hAnsi="Times New Roman" w:cs="Times New Roman"/>
        </w:rPr>
        <w:lastRenderedPageBreak/>
        <w:t>Iannaccone</w:t>
      </w:r>
      <w:proofErr w:type="spellEnd"/>
      <w:r w:rsidRPr="002425B2">
        <w:rPr>
          <w:rFonts w:ascii="Times New Roman" w:hAnsi="Times New Roman" w:cs="Times New Roman"/>
        </w:rPr>
        <w:t xml:space="preserve"> L. R. – </w:t>
      </w:r>
      <w:proofErr w:type="spellStart"/>
      <w:proofErr w:type="gramStart"/>
      <w:r w:rsidRPr="002425B2">
        <w:rPr>
          <w:rFonts w:ascii="Times New Roman" w:hAnsi="Times New Roman" w:cs="Times New Roman"/>
        </w:rPr>
        <w:t>Berman</w:t>
      </w:r>
      <w:proofErr w:type="spellEnd"/>
      <w:r w:rsidRPr="002425B2">
        <w:rPr>
          <w:rFonts w:ascii="Times New Roman" w:hAnsi="Times New Roman" w:cs="Times New Roman"/>
        </w:rPr>
        <w:t xml:space="preserve">, E.. </w:t>
      </w:r>
      <w:proofErr w:type="spellStart"/>
      <w:r w:rsidRPr="002425B2">
        <w:rPr>
          <w:rFonts w:ascii="Times New Roman" w:hAnsi="Times New Roman" w:cs="Times New Roman"/>
        </w:rPr>
        <w:t>Religious</w:t>
      </w:r>
      <w:proofErr w:type="spellEnd"/>
      <w:proofErr w:type="gram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Extremism</w:t>
      </w:r>
      <w:proofErr w:type="spellEnd"/>
      <w:r w:rsidRPr="002425B2">
        <w:rPr>
          <w:rFonts w:ascii="Times New Roman" w:hAnsi="Times New Roman" w:cs="Times New Roman"/>
        </w:rPr>
        <w:t xml:space="preserve"> (2006):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Good</w:t>
      </w:r>
      <w:proofErr w:type="spellEnd"/>
      <w:r w:rsidRPr="002425B2">
        <w:rPr>
          <w:rFonts w:ascii="Times New Roman" w:hAnsi="Times New Roman" w:cs="Times New Roman"/>
        </w:rPr>
        <w:t xml:space="preserve">,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Bad</w:t>
      </w:r>
      <w:proofErr w:type="spellEnd"/>
      <w:r w:rsidRPr="002425B2">
        <w:rPr>
          <w:rFonts w:ascii="Times New Roman" w:hAnsi="Times New Roman" w:cs="Times New Roman"/>
        </w:rPr>
        <w:t xml:space="preserve">, and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Deadly</w:t>
      </w:r>
      <w:proofErr w:type="spellEnd"/>
      <w:r w:rsidRPr="002425B2">
        <w:rPr>
          <w:rFonts w:ascii="Times New Roman" w:hAnsi="Times New Roman" w:cs="Times New Roman"/>
        </w:rPr>
        <w:t xml:space="preserve">. Public </w:t>
      </w:r>
      <w:proofErr w:type="spellStart"/>
      <w:r w:rsidRPr="002425B2">
        <w:rPr>
          <w:rFonts w:ascii="Times New Roman" w:hAnsi="Times New Roman" w:cs="Times New Roman"/>
        </w:rPr>
        <w:t>Choice</w:t>
      </w:r>
      <w:proofErr w:type="spellEnd"/>
      <w:r w:rsidRPr="002425B2">
        <w:rPr>
          <w:rFonts w:ascii="Times New Roman" w:hAnsi="Times New Roman" w:cs="Times New Roman"/>
        </w:rPr>
        <w:t xml:space="preserve">, roč. 128, č. 1/2, </w:t>
      </w:r>
      <w:proofErr w:type="spellStart"/>
      <w:r w:rsidRPr="002425B2">
        <w:rPr>
          <w:rFonts w:ascii="Times New Roman" w:hAnsi="Times New Roman" w:cs="Times New Roman"/>
        </w:rPr>
        <w:t>The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Political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Economy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of</w:t>
      </w:r>
      <w:proofErr w:type="spellEnd"/>
      <w:r w:rsidRPr="002425B2">
        <w:rPr>
          <w:rFonts w:ascii="Times New Roman" w:hAnsi="Times New Roman" w:cs="Times New Roman"/>
        </w:rPr>
        <w:t xml:space="preserve"> </w:t>
      </w:r>
      <w:proofErr w:type="spellStart"/>
      <w:r w:rsidRPr="002425B2">
        <w:rPr>
          <w:rFonts w:ascii="Times New Roman" w:hAnsi="Times New Roman" w:cs="Times New Roman"/>
        </w:rPr>
        <w:t>Terrorism</w:t>
      </w:r>
      <w:proofErr w:type="spellEnd"/>
      <w:r w:rsidRPr="002425B2">
        <w:rPr>
          <w:rFonts w:ascii="Times New Roman" w:hAnsi="Times New Roman" w:cs="Times New Roman"/>
        </w:rPr>
        <w:t>, s. 109-129, (</w:t>
      </w:r>
      <w:hyperlink r:id="rId5" w:tgtFrame="_blank" w:history="1">
        <w:r w:rsidRPr="002425B2">
          <w:rPr>
            <w:rStyle w:val="Hypertextovodkaz"/>
            <w:rFonts w:ascii="Times New Roman" w:hAnsi="Times New Roman" w:cs="Times New Roman"/>
            <w:color w:val="auto"/>
          </w:rPr>
          <w:t>http://www.nber.org/papers/w11663.pdf</w:t>
        </w:r>
      </w:hyperlink>
      <w:r>
        <w:rPr>
          <w:rFonts w:ascii="Times New Roman" w:hAnsi="Times New Roman" w:cs="Times New Roman"/>
        </w:rPr>
        <w:t xml:space="preserve">) </w:t>
      </w:r>
      <w:r w:rsidRPr="002425B2">
        <w:rPr>
          <w:rFonts w:ascii="Times New Roman" w:hAnsi="Times New Roman" w:cs="Times New Roman"/>
        </w:rPr>
        <w:t>(20 s.)</w:t>
      </w:r>
      <w:r w:rsidRPr="002425B2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68A80CB" w14:textId="725211F7" w:rsidR="00433DA2" w:rsidRPr="00563295" w:rsidRDefault="00433DA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563295">
        <w:rPr>
          <w:rFonts w:ascii="Times New Roman" w:eastAsia="Times New Roman" w:hAnsi="Times New Roman" w:cs="Times New Roman"/>
          <w:lang w:eastAsia="cs-CZ"/>
        </w:rPr>
        <w:t>Keegan</w:t>
      </w:r>
      <w:proofErr w:type="spellEnd"/>
      <w:r w:rsidRPr="00563295">
        <w:rPr>
          <w:rFonts w:ascii="Times New Roman" w:eastAsia="Times New Roman" w:hAnsi="Times New Roman" w:cs="Times New Roman"/>
          <w:lang w:eastAsia="cs-CZ"/>
        </w:rPr>
        <w:t>, J. (</w:t>
      </w:r>
      <w:r w:rsidR="0097080D" w:rsidRPr="00563295">
        <w:rPr>
          <w:rFonts w:ascii="Times New Roman" w:eastAsia="Times New Roman" w:hAnsi="Times New Roman" w:cs="Times New Roman"/>
          <w:lang w:eastAsia="cs-CZ"/>
        </w:rPr>
        <w:t>2004</w:t>
      </w:r>
      <w:r w:rsidRPr="00563295">
        <w:rPr>
          <w:rFonts w:ascii="Times New Roman" w:eastAsia="Times New Roman" w:hAnsi="Times New Roman" w:cs="Times New Roman"/>
          <w:lang w:eastAsia="cs-CZ"/>
        </w:rPr>
        <w:t>): Historie válečnictví. Plzeň:</w:t>
      </w:r>
      <w:r w:rsidR="0097080D" w:rsidRPr="00563295">
        <w:rPr>
          <w:rFonts w:ascii="Times New Roman" w:eastAsia="Times New Roman" w:hAnsi="Times New Roman" w:cs="Times New Roman"/>
          <w:lang w:eastAsia="cs-CZ"/>
        </w:rPr>
        <w:t xml:space="preserve"> Beta-Dobrovský (364 s.)</w:t>
      </w:r>
    </w:p>
    <w:p w14:paraId="1A7BBDF2" w14:textId="77777777" w:rsidR="00FF4285" w:rsidRPr="00375260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Mareš, M. (2005): </w:t>
      </w:r>
      <w:r w:rsidRPr="00433DA2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Terorismus v České republice</w:t>
      </w:r>
      <w:r w:rsidRPr="00FF4285">
        <w:rPr>
          <w:rFonts w:ascii="Times New Roman" w:eastAsia="Times New Roman" w:hAnsi="Times New Roman" w:cs="Times New Roman"/>
          <w:i/>
          <w:iCs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 Brno: </w:t>
      </w:r>
      <w:r w:rsidR="00433DA2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Centrum strategických studií, s. 5-66 (61 </w:t>
      </w:r>
      <w:r w:rsidR="00433DA2" w:rsidRPr="00375260">
        <w:rPr>
          <w:rFonts w:ascii="Times New Roman" w:eastAsia="Times New Roman" w:hAnsi="Times New Roman" w:cs="Times New Roman"/>
          <w:color w:val="000000" w:themeColor="text1"/>
          <w:lang w:eastAsia="cs-CZ"/>
        </w:rPr>
        <w:t>s.)</w:t>
      </w:r>
    </w:p>
    <w:p w14:paraId="1832AA5C" w14:textId="77777777" w:rsidR="00FF7335" w:rsidRPr="00375260" w:rsidRDefault="00433DA2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Martin, G. (2003):</w:t>
      </w:r>
      <w:r w:rsidR="00FF7335" w:rsidRPr="00375260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Understanding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terrorism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 :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challenges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perspectives</w:t>
      </w:r>
      <w:proofErr w:type="spellEnd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, and </w:t>
      </w:r>
      <w:proofErr w:type="spellStart"/>
      <w:r w:rsidR="00FF7335" w:rsidRPr="00375260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issues</w:t>
      </w:r>
      <w:proofErr w:type="spellEnd"/>
      <w:r w:rsidR="00375260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Thousand</w:t>
      </w:r>
      <w:proofErr w:type="spellEnd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Oaks</w:t>
      </w:r>
      <w:proofErr w:type="spellEnd"/>
      <w:r w:rsidR="00FF7335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SAGE </w:t>
      </w:r>
      <w:proofErr w:type="spellStart"/>
      <w:r w:rsidR="00FF7335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Publications</w:t>
      </w:r>
      <w:proofErr w:type="spellEnd"/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97080D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s. 80-</w:t>
      </w:r>
      <w:r w:rsidR="00FF7335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134</w:t>
      </w:r>
      <w:r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r w:rsidR="0097080D" w:rsidRPr="00375260">
        <w:rPr>
          <w:rFonts w:ascii="Times New Roman" w:hAnsi="Times New Roman" w:cs="Times New Roman"/>
          <w:color w:val="000000" w:themeColor="text1"/>
          <w:shd w:val="clear" w:color="auto" w:fill="FFFFFF"/>
        </w:rPr>
        <w:t>55 s.)</w:t>
      </w:r>
    </w:p>
    <w:p w14:paraId="6ABE3CCC" w14:textId="77777777" w:rsidR="0097080D" w:rsidRDefault="0097080D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Martinovský, P. (2016): Enviromentální bezpečnost v České republice. Brno: IIPS</w:t>
      </w:r>
      <w:r w:rsidR="004646DA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s. 13-85 (73 s.) </w:t>
      </w:r>
    </w:p>
    <w:p w14:paraId="1F2F52DA" w14:textId="77777777" w:rsidR="00064A5C" w:rsidRDefault="00FF4285" w:rsidP="002214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Ramsbotham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O. –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Woodhouse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T. –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Miall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, H. (2005): </w:t>
      </w:r>
      <w:proofErr w:type="spellStart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Contemporary</w:t>
      </w:r>
      <w:proofErr w:type="spellEnd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Conflict</w:t>
      </w:r>
      <w:proofErr w:type="spellEnd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064A5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Resolution</w:t>
      </w:r>
      <w:proofErr w:type="spellEnd"/>
      <w:r w:rsidR="0097080D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. Cambridge: Polity,</w:t>
      </w:r>
      <w:r w:rsidR="00064A5C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s. 132-184 (53 s.)</w:t>
      </w:r>
      <w:r w:rsid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758A2885" w14:textId="77777777" w:rsidR="00FF4285" w:rsidRPr="00064A5C" w:rsidRDefault="0097080D" w:rsidP="00221419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Rotberg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, R.</w:t>
      </w:r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I. (2004,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ed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.):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When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States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Fail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Causes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and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Consequences</w:t>
      </w:r>
      <w:proofErr w:type="spellEnd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proofErr w:type="spellStart"/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Princeton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: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Princeton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Univ. </w:t>
      </w:r>
      <w:proofErr w:type="spellStart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, s. 1-</w:t>
      </w:r>
      <w:r w:rsidR="00FF4285" w:rsidRPr="00064A5C">
        <w:rPr>
          <w:rFonts w:ascii="Times New Roman" w:eastAsia="Times New Roman" w:hAnsi="Times New Roman" w:cs="Times New Roman"/>
          <w:color w:val="000000" w:themeColor="text1"/>
          <w:lang w:eastAsia="cs-CZ"/>
        </w:rPr>
        <w:t>45 (45 s.)</w:t>
      </w:r>
    </w:p>
    <w:p w14:paraId="771CA423" w14:textId="77777777" w:rsidR="00B23C0C" w:rsidRDefault="0097080D" w:rsidP="00CD04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Smolík, J. -</w:t>
      </w:r>
      <w:r w:rsidR="00FF4285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Šmíd, T. a kol. (2010): </w:t>
      </w:r>
      <w:r w:rsidR="00FF4285" w:rsidRPr="00B23C0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Vybrané bezpečnostní hrozby a rizika 21. století</w:t>
      </w: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Brno: </w:t>
      </w:r>
      <w:proofErr w:type="spellStart"/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Muni</w:t>
      </w:r>
      <w:proofErr w:type="spellEnd"/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proofErr w:type="spellStart"/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Press</w:t>
      </w:r>
      <w:proofErr w:type="spellEnd"/>
      <w:r w:rsidR="00B23C0C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, s. 9-158, 183-225 (193 s.)</w:t>
      </w:r>
      <w:r w:rsidR="00FF4285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</w:p>
    <w:p w14:paraId="664B2FEC" w14:textId="52225FA8" w:rsidR="008A3EA2" w:rsidRDefault="008A3EA2" w:rsidP="00CD04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Šmíd, T. a kol. (2010): Vybrané konflikty o zdroje a suroviny. Brno: MPÚ, s. 17-46 (30 s.)</w:t>
      </w:r>
    </w:p>
    <w:p w14:paraId="20D1C68E" w14:textId="5C98A051" w:rsidR="00FF4285" w:rsidRPr="00B23C0C" w:rsidRDefault="00FF4285" w:rsidP="00CD04F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Šmíd, T. – Kupka, P. (2012): </w:t>
      </w:r>
      <w:r w:rsidRPr="00B23C0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Český organizovaný zločin. Od vyděračů ke korupčním sítím</w:t>
      </w: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97080D"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Brno: IIPS. s. 19-</w:t>
      </w:r>
      <w:r w:rsidRPr="00B23C0C">
        <w:rPr>
          <w:rFonts w:ascii="Times New Roman" w:eastAsia="Times New Roman" w:hAnsi="Times New Roman" w:cs="Times New Roman"/>
          <w:color w:val="000000" w:themeColor="text1"/>
          <w:lang w:eastAsia="cs-CZ"/>
        </w:rPr>
        <w:t>76 (57 s.)</w:t>
      </w:r>
    </w:p>
    <w:p w14:paraId="2ABB0888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Townshend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Ch. (2007): </w:t>
      </w:r>
      <w:r w:rsidRPr="0097080D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Historie moderní války</w:t>
      </w:r>
      <w:r w:rsidRP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Praha: Mladá fronta (350 s.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6443262A" w14:textId="77777777" w:rsidR="00FF4285" w:rsidRPr="00FF4285" w:rsidRDefault="00FF4285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Waisová</w:t>
      </w:r>
      <w:proofErr w:type="spellEnd"/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, Š. (2003): </w:t>
      </w:r>
      <w:r w:rsidRPr="0097080D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Současné otázky mezinárodní bezpečnosti</w:t>
      </w:r>
      <w:r w:rsidRP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Dobrá Voda u Pelhřimova:  Aleš Čeněk (143 s.)</w:t>
      </w:r>
    </w:p>
    <w:p w14:paraId="7F1C1483" w14:textId="77777777" w:rsidR="00FF4285" w:rsidRPr="00FF4285" w:rsidRDefault="0097080D" w:rsidP="00FF428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Zeman, P. (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2002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): </w:t>
      </w:r>
      <w:r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Česká bezpečnostní terminologie</w:t>
      </w:r>
      <w:r w:rsidR="00FF4285" w:rsidRPr="0097080D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: výklad základních pojmů</w:t>
      </w:r>
      <w:r w:rsidR="00FF4285" w:rsidRPr="0097080D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Brno: Masarykova univerzita, MPÚ. (186 s</w:t>
      </w:r>
      <w:r w:rsidR="00D01201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734BDE12" w14:textId="77777777" w:rsidR="00FF4285" w:rsidRPr="00FF4285" w:rsidRDefault="00FF4285" w:rsidP="00FF428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 </w:t>
      </w:r>
    </w:p>
    <w:p w14:paraId="40935BBD" w14:textId="77777777" w:rsidR="00FF4285" w:rsidRPr="00FF4285" w:rsidRDefault="00FF4285" w:rsidP="00FF4285">
      <w:pPr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cs-CZ"/>
        </w:rPr>
      </w:pPr>
      <w:r w:rsidRPr="00FF4285">
        <w:rPr>
          <w:rStyle w:val="Siln"/>
          <w:rFonts w:ascii="Times New Roman" w:hAnsi="Times New Roman" w:cs="Times New Roman"/>
          <w:color w:val="000000" w:themeColor="text1"/>
        </w:rPr>
        <w:t>Bezpečnostní politika</w:t>
      </w:r>
    </w:p>
    <w:p w14:paraId="70333D98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Vymezení bezpečnostní politiky</w:t>
      </w:r>
    </w:p>
    <w:p w14:paraId="78CEEB8C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Tradice bezpečnostní politiky českých zemí do 1992</w:t>
      </w:r>
    </w:p>
    <w:p w14:paraId="352F597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Soudobé bezpečnostní prostředí ČR</w:t>
      </w:r>
    </w:p>
    <w:p w14:paraId="7487EA9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Právní základy bezpečnostní politiky ČR</w:t>
      </w:r>
    </w:p>
    <w:p w14:paraId="1D3FA42F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Koncepční základy bezpečnostní politiky ČR</w:t>
      </w:r>
    </w:p>
    <w:p w14:paraId="2D8A6655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 systém ČR</w:t>
      </w:r>
    </w:p>
    <w:p w14:paraId="31849AC1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Zapojení ČR do mezinárodního bezpečnostního systému</w:t>
      </w:r>
    </w:p>
    <w:p w14:paraId="4731A9B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Zahraniční bezpečnostní politika ČR</w:t>
      </w:r>
    </w:p>
    <w:p w14:paraId="5748B5E2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Obranná a zbrojní politika ČR</w:t>
      </w:r>
    </w:p>
    <w:p w14:paraId="1B76883A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Politika vnitřní bezpečnosti ČR</w:t>
      </w:r>
    </w:p>
    <w:p w14:paraId="2D54ECD7" w14:textId="248D855D" w:rsid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Další sektorové bezpečnostní politiky ČR</w:t>
      </w:r>
    </w:p>
    <w:p w14:paraId="6441FC0D" w14:textId="552169F4" w:rsidR="008A3EA2" w:rsidRDefault="008A3EA2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Vymezení vnitřní bezpečnosti a institucí v jejím rámci</w:t>
      </w:r>
    </w:p>
    <w:p w14:paraId="7DEA8FB3" w14:textId="36CC5F0E" w:rsidR="008A3EA2" w:rsidRDefault="008A3EA2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Vnitřní bezpečnostní sbory</w:t>
      </w:r>
    </w:p>
    <w:p w14:paraId="01DA15C2" w14:textId="3F47CC6C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</w:t>
      </w:r>
      <w:r w:rsidR="008A3EA2" w:rsidRPr="00107FDC">
        <w:rPr>
          <w:rFonts w:ascii="Times New Roman" w:eastAsia="Times New Roman" w:hAnsi="Times New Roman" w:cs="Times New Roman"/>
          <w:color w:val="000000" w:themeColor="text1"/>
          <w:lang w:eastAsia="cs-CZ"/>
        </w:rPr>
        <w:t>Zpravodajské služby</w:t>
      </w:r>
    </w:p>
    <w:p w14:paraId="43895208" w14:textId="407A25F9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Definice a elementy mezinárodní bezpečnostní politiky</w:t>
      </w:r>
    </w:p>
    <w:p w14:paraId="20B95257" w14:textId="290F9A06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Mezinárodní bezpečnostní politika v rámci horizontálního přístupu</w:t>
      </w:r>
    </w:p>
    <w:p w14:paraId="7D58801A" w14:textId="17057CE9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Mezinárodní bezpečnostní politika v rámci vertikálního přístupu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8159EC0" w14:textId="64DE72D5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Mezinárodní bezpečnostní politika v kontextu „starých“ bezpečnostních paradigmat</w:t>
      </w:r>
    </w:p>
    <w:p w14:paraId="1DDAB13B" w14:textId="1C20E69C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Mezinárodní bezpečnostní politika v kontextu nových bezpečnostních výzev</w:t>
      </w:r>
    </w:p>
    <w:p w14:paraId="1D7755B8" w14:textId="5FC4FA47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Bezpečnostní politika významných mocností (EU, Rusko, USA, Čína)</w:t>
      </w:r>
    </w:p>
    <w:p w14:paraId="22C24DE9" w14:textId="63138A9F" w:rsidR="00107FDC" w:rsidRPr="00107FDC" w:rsidRDefault="00107FDC" w:rsidP="00107FDC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0" w:afterAutospacing="1" w:line="240" w:lineRule="auto"/>
        <w:ind w:left="714" w:hanging="572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 Hlavní problémy soudobé mezinárodní bezpečnostní politiky</w:t>
      </w:r>
    </w:p>
    <w:p w14:paraId="12086B57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Základní vymezení krizového managementu</w:t>
      </w:r>
    </w:p>
    <w:p w14:paraId="680A95EF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Základy krizového plánování</w:t>
      </w:r>
    </w:p>
    <w:p w14:paraId="7926EDE7" w14:textId="77777777" w:rsidR="00FF4285" w:rsidRPr="00FF4285" w:rsidRDefault="0056329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Historie krizového manage</w:t>
      </w:r>
      <w:r w:rsidR="00FF4285"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mentu v ČR</w:t>
      </w:r>
    </w:p>
    <w:p w14:paraId="6581AF53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t>Právní úprava krizového řízení v ČR</w:t>
      </w:r>
    </w:p>
    <w:p w14:paraId="3B2FFF76" w14:textId="77777777" w:rsidR="00FF4285" w:rsidRPr="00FF4285" w:rsidRDefault="00FF428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lang w:eastAsia="cs-CZ"/>
        </w:rPr>
        <w:lastRenderedPageBreak/>
        <w:t>Integrovaný záchranný systém</w:t>
      </w:r>
    </w:p>
    <w:p w14:paraId="3B681275" w14:textId="77777777" w:rsidR="00563295" w:rsidRDefault="008A2210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Krizové řízení v</w:t>
      </w:r>
      <w:r w:rsidR="00563295">
        <w:rPr>
          <w:rFonts w:ascii="Times New Roman" w:eastAsia="Times New Roman" w:hAnsi="Times New Roman" w:cs="Times New Roman"/>
          <w:color w:val="000000" w:themeColor="text1"/>
          <w:lang w:eastAsia="cs-CZ"/>
        </w:rPr>
        <w:t> zahraničí (Rusko, USA, SRN)</w:t>
      </w:r>
    </w:p>
    <w:p w14:paraId="2298DC03" w14:textId="77777777" w:rsidR="008A2210" w:rsidRDefault="008A2210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Krizové řízení na úrovni mezinárodních organizací (EU, NATO, OSN, OBSE)</w:t>
      </w:r>
    </w:p>
    <w:p w14:paraId="5D3D19D5" w14:textId="77777777" w:rsidR="00563295" w:rsidRDefault="0056329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Politické dějiny 1914 – 1945</w:t>
      </w:r>
    </w:p>
    <w:p w14:paraId="0C14E9CE" w14:textId="77777777" w:rsidR="00563295" w:rsidRDefault="0056329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Politické dějiny 1945 – 1969</w:t>
      </w:r>
    </w:p>
    <w:p w14:paraId="195A4D1E" w14:textId="77777777" w:rsidR="00563295" w:rsidRPr="00FF4285" w:rsidRDefault="00563295" w:rsidP="00FF4285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Politické dějiny 1969 - 1991</w:t>
      </w:r>
    </w:p>
    <w:p w14:paraId="384D441A" w14:textId="77777777" w:rsidR="00FF4285" w:rsidRPr="00FF4285" w:rsidRDefault="00FF4285" w:rsidP="00FF428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FF4285">
        <w:rPr>
          <w:rFonts w:ascii="Times New Roman" w:eastAsia="Times New Roman" w:hAnsi="Times New Roman" w:cs="Times New Roman"/>
          <w:color w:val="000000" w:themeColor="text1"/>
          <w:u w:val="single"/>
          <w:lang w:eastAsia="cs-CZ"/>
        </w:rPr>
        <w:t>Literatura:</w:t>
      </w:r>
    </w:p>
    <w:p w14:paraId="073A68E0" w14:textId="77777777" w:rsidR="008A2210" w:rsidRPr="00BB23EC" w:rsidRDefault="008A2210" w:rsidP="00456C2D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Balabán, M. – Pernica, B. a kol. (2015</w:t>
      </w:r>
      <w:r w:rsidR="00FF4285"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): </w:t>
      </w: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Bezpečnostní systém ČR. Praha: Karolinum, s. 9-81 (73 s.)</w:t>
      </w:r>
    </w:p>
    <w:p w14:paraId="66D5FB2A" w14:textId="77777777" w:rsidR="00FF4285" w:rsidRPr="00BB23EC" w:rsidRDefault="00FF4285" w:rsidP="00456C2D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Balík, </w:t>
      </w:r>
      <w:r w:rsidR="008A2210"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S.</w:t>
      </w: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Císař, O</w:t>
      </w:r>
      <w:r w:rsidR="008A2210"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.</w:t>
      </w: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– Fiala, P</w:t>
      </w:r>
      <w:r w:rsidR="008A2210"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a kol. (2010): </w:t>
      </w:r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Veřejné</w:t>
      </w:r>
      <w:r w:rsidR="008A2210"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politiky v České republice v letech 1989-2009</w:t>
      </w: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, Brno: Centrum pro studium demokracie a kultury, s. 11-72, 142</w:t>
      </w:r>
      <w:r w:rsidR="00BB23EC"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-253, 324-398, 437-476, 578-650 (361 s.)</w:t>
      </w:r>
    </w:p>
    <w:p w14:paraId="22750FCC" w14:textId="4E776AB0" w:rsidR="009E7640" w:rsidRPr="009E7640" w:rsidRDefault="009E7640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>
        <w:rPr>
          <w:rFonts w:ascii="Times New Roman" w:hAnsi="Times New Roman" w:cs="Times New Roman"/>
          <w:color w:val="222222"/>
        </w:rPr>
        <w:t>Buzan</w:t>
      </w:r>
      <w:proofErr w:type="spellEnd"/>
      <w:r>
        <w:rPr>
          <w:rFonts w:ascii="Times New Roman" w:hAnsi="Times New Roman" w:cs="Times New Roman"/>
          <w:color w:val="222222"/>
        </w:rPr>
        <w:t>, B</w:t>
      </w:r>
      <w:r w:rsidRPr="009E7640">
        <w:rPr>
          <w:rFonts w:ascii="Times New Roman" w:hAnsi="Times New Roman" w:cs="Times New Roman"/>
          <w:color w:val="222222"/>
        </w:rPr>
        <w:t>.</w:t>
      </w:r>
      <w:r>
        <w:rPr>
          <w:rFonts w:ascii="Times New Roman" w:hAnsi="Times New Roman" w:cs="Times New Roman"/>
          <w:color w:val="222222"/>
        </w:rPr>
        <w:t xml:space="preserve"> (2007):</w:t>
      </w:r>
      <w:r w:rsidRPr="009E7640">
        <w:rPr>
          <w:rFonts w:ascii="Times New Roman" w:hAnsi="Times New Roman" w:cs="Times New Roman"/>
          <w:color w:val="222222"/>
        </w:rPr>
        <w:t> 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People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,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states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&amp;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fear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: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an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agenda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for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international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security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studies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in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the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post-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cold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war</w:t>
      </w:r>
      <w:proofErr w:type="spellEnd"/>
      <w:r w:rsidRPr="009E7640">
        <w:rPr>
          <w:rFonts w:ascii="Times New Roman" w:hAnsi="Times New Roman" w:cs="Times New Roman"/>
          <w:iCs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iCs/>
          <w:color w:val="222222"/>
        </w:rPr>
        <w:t>era</w:t>
      </w:r>
      <w:proofErr w:type="spellEnd"/>
      <w:r w:rsidRPr="009E7640">
        <w:rPr>
          <w:rFonts w:ascii="Times New Roman" w:hAnsi="Times New Roman" w:cs="Times New Roman"/>
          <w:color w:val="222222"/>
        </w:rPr>
        <w:t>. E</w:t>
      </w:r>
      <w:r w:rsidR="00D35E17">
        <w:rPr>
          <w:rFonts w:ascii="Times New Roman" w:hAnsi="Times New Roman" w:cs="Times New Roman"/>
          <w:color w:val="222222"/>
        </w:rPr>
        <w:t xml:space="preserve">CPR </w:t>
      </w:r>
      <w:proofErr w:type="spellStart"/>
      <w:r w:rsidR="00D35E17">
        <w:rPr>
          <w:rFonts w:ascii="Times New Roman" w:hAnsi="Times New Roman" w:cs="Times New Roman"/>
          <w:color w:val="222222"/>
        </w:rPr>
        <w:t>Press</w:t>
      </w:r>
      <w:proofErr w:type="spellEnd"/>
      <w:r w:rsidR="00D35E17">
        <w:rPr>
          <w:rFonts w:ascii="Times New Roman" w:hAnsi="Times New Roman" w:cs="Times New Roman"/>
          <w:color w:val="222222"/>
        </w:rPr>
        <w:t>, kapitoly 1-3 (74 s.)</w:t>
      </w:r>
    </w:p>
    <w:p w14:paraId="6214FC89" w14:textId="771CF2D3" w:rsidR="009E7640" w:rsidRPr="009E7640" w:rsidRDefault="009E7640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9E7640">
        <w:rPr>
          <w:rFonts w:ascii="Times New Roman" w:hAnsi="Times New Roman" w:cs="Times New Roman"/>
          <w:color w:val="222222"/>
        </w:rPr>
        <w:t>Collins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, A. (2007, </w:t>
      </w:r>
      <w:proofErr w:type="spellStart"/>
      <w:r w:rsidRPr="009E7640">
        <w:rPr>
          <w:rFonts w:ascii="Times New Roman" w:hAnsi="Times New Roman" w:cs="Times New Roman"/>
          <w:color w:val="222222"/>
        </w:rPr>
        <w:t>ed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.): </w:t>
      </w:r>
      <w:proofErr w:type="spellStart"/>
      <w:r w:rsidRPr="009E7640">
        <w:rPr>
          <w:rFonts w:ascii="Times New Roman" w:hAnsi="Times New Roman" w:cs="Times New Roman"/>
          <w:color w:val="222222"/>
        </w:rPr>
        <w:t>Contemporary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color w:val="222222"/>
        </w:rPr>
        <w:t>Security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color w:val="222222"/>
        </w:rPr>
        <w:t>Studies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, Oxford: Oxford University </w:t>
      </w:r>
      <w:proofErr w:type="spellStart"/>
      <w:r w:rsidRPr="009E7640">
        <w:rPr>
          <w:rFonts w:ascii="Times New Roman" w:hAnsi="Times New Roman" w:cs="Times New Roman"/>
          <w:color w:val="222222"/>
        </w:rPr>
        <w:t>Press</w:t>
      </w:r>
      <w:proofErr w:type="spellEnd"/>
      <w:r w:rsidRPr="009E7640">
        <w:rPr>
          <w:rFonts w:ascii="Times New Roman" w:hAnsi="Times New Roman" w:cs="Times New Roman"/>
          <w:color w:val="222222"/>
        </w:rPr>
        <w:t>, kapitoly 2, 7, 9-10 (70 s.) </w:t>
      </w:r>
    </w:p>
    <w:p w14:paraId="32DD955C" w14:textId="711C3472" w:rsidR="00622A61" w:rsidRDefault="00FF4285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Coppola</w:t>
      </w:r>
      <w:proofErr w:type="spellEnd"/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, D. P. (2011): 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Introduction</w:t>
      </w:r>
      <w:proofErr w:type="spellEnd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to International 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Disaster</w:t>
      </w:r>
      <w:proofErr w:type="spellEnd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Management</w:t>
      </w:r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Boston: </w:t>
      </w:r>
      <w:proofErr w:type="spellStart"/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Butterworth-Heinemann</w:t>
      </w:r>
      <w:proofErr w:type="spellEnd"/>
      <w:r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, s.1-205, 641-658 (tj. kapitoly </w:t>
      </w:r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Management 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of</w:t>
      </w:r>
      <w:proofErr w:type="spellEnd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Disasters</w:t>
      </w:r>
      <w:proofErr w:type="spellEnd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, 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Hazards</w:t>
      </w:r>
      <w:proofErr w:type="spellEnd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, Risk and Vulnerability, 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Special</w:t>
      </w:r>
      <w:proofErr w:type="spellEnd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 xml:space="preserve"> </w:t>
      </w:r>
      <w:proofErr w:type="spellStart"/>
      <w:r w:rsidRPr="00BB23EC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Considerations</w:t>
      </w:r>
      <w:proofErr w:type="spellEnd"/>
      <w:r w:rsidR="00BB23EC" w:rsidRPr="00BB23EC">
        <w:rPr>
          <w:rFonts w:ascii="Times New Roman" w:eastAsia="Times New Roman" w:hAnsi="Times New Roman" w:cs="Times New Roman"/>
          <w:color w:val="000000" w:themeColor="text1"/>
          <w:lang w:eastAsia="cs-CZ"/>
        </w:rPr>
        <w:t>) (223 s.)</w:t>
      </w:r>
    </w:p>
    <w:p w14:paraId="7FBF662A" w14:textId="72650A36" w:rsidR="009E7640" w:rsidRPr="009E7640" w:rsidRDefault="009E7640" w:rsidP="00BB23E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proofErr w:type="spellStart"/>
      <w:r w:rsidRPr="009E7640">
        <w:rPr>
          <w:rFonts w:ascii="Times New Roman" w:hAnsi="Times New Roman" w:cs="Times New Roman"/>
          <w:color w:val="222222"/>
        </w:rPr>
        <w:t>Hough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, P. (2004): </w:t>
      </w:r>
      <w:proofErr w:type="spellStart"/>
      <w:r w:rsidRPr="009E7640">
        <w:rPr>
          <w:rFonts w:ascii="Times New Roman" w:hAnsi="Times New Roman" w:cs="Times New Roman"/>
          <w:color w:val="222222"/>
        </w:rPr>
        <w:t>Understanding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color w:val="222222"/>
        </w:rPr>
        <w:t>Global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E7640">
        <w:rPr>
          <w:rFonts w:ascii="Times New Roman" w:hAnsi="Times New Roman" w:cs="Times New Roman"/>
          <w:color w:val="222222"/>
        </w:rPr>
        <w:t>Security</w:t>
      </w:r>
      <w:proofErr w:type="spellEnd"/>
      <w:r w:rsidRPr="009E7640">
        <w:rPr>
          <w:rFonts w:ascii="Times New Roman" w:hAnsi="Times New Roman" w:cs="Times New Roman"/>
          <w:color w:val="222222"/>
        </w:rPr>
        <w:t xml:space="preserve">, London: </w:t>
      </w:r>
      <w:proofErr w:type="spellStart"/>
      <w:r w:rsidRPr="009E7640">
        <w:rPr>
          <w:rFonts w:ascii="Times New Roman" w:hAnsi="Times New Roman" w:cs="Times New Roman"/>
          <w:color w:val="222222"/>
        </w:rPr>
        <w:t>Routledge</w:t>
      </w:r>
      <w:proofErr w:type="spellEnd"/>
      <w:r w:rsidRPr="009E7640">
        <w:rPr>
          <w:rFonts w:ascii="Times New Roman" w:hAnsi="Times New Roman" w:cs="Times New Roman"/>
          <w:color w:val="222222"/>
        </w:rPr>
        <w:t>, kapitoly 1-3, 5-7 (150 s.) </w:t>
      </w:r>
    </w:p>
    <w:p w14:paraId="1039F798" w14:textId="300D0D2E" w:rsidR="00BB23EC" w:rsidRPr="00622A61" w:rsidRDefault="00FF4285" w:rsidP="00BB23EC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9E7640">
        <w:rPr>
          <w:rFonts w:ascii="Times New Roman" w:eastAsia="Times New Roman" w:hAnsi="Times New Roman" w:cs="Times New Roman"/>
          <w:color w:val="000000" w:themeColor="text1"/>
          <w:lang w:eastAsia="cs-CZ"/>
        </w:rPr>
        <w:t>Mareš, M. –  </w:t>
      </w:r>
      <w:proofErr w:type="spellStart"/>
      <w:r w:rsidRPr="009E7640">
        <w:rPr>
          <w:rFonts w:ascii="Times New Roman" w:eastAsia="Times New Roman" w:hAnsi="Times New Roman" w:cs="Times New Roman"/>
          <w:color w:val="000000" w:themeColor="text1"/>
          <w:lang w:eastAsia="cs-CZ"/>
        </w:rPr>
        <w:t>Rektořík</w:t>
      </w:r>
      <w:proofErr w:type="spellEnd"/>
      <w:r w:rsidRPr="009E7640">
        <w:rPr>
          <w:rFonts w:ascii="Times New Roman" w:eastAsia="Times New Roman" w:hAnsi="Times New Roman" w:cs="Times New Roman"/>
          <w:color w:val="000000" w:themeColor="text1"/>
          <w:lang w:eastAsia="cs-CZ"/>
        </w:rPr>
        <w:t>, J. –  </w:t>
      </w:r>
      <w:proofErr w:type="spellStart"/>
      <w:r w:rsidRPr="009E7640">
        <w:rPr>
          <w:rFonts w:ascii="Times New Roman" w:eastAsia="Times New Roman" w:hAnsi="Times New Roman" w:cs="Times New Roman"/>
          <w:color w:val="000000" w:themeColor="text1"/>
          <w:lang w:eastAsia="cs-CZ"/>
        </w:rPr>
        <w:t>Šelešovský</w:t>
      </w:r>
      <w:proofErr w:type="spellEnd"/>
      <w:r w:rsidRPr="009E7640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J. a kol. (2013): </w:t>
      </w:r>
      <w:r w:rsidRPr="009E7640">
        <w:rPr>
          <w:rFonts w:ascii="Times New Roman" w:eastAsia="Times New Roman" w:hAnsi="Times New Roman" w:cs="Times New Roman"/>
          <w:iCs/>
          <w:color w:val="000000" w:themeColor="text1"/>
          <w:lang w:eastAsia="cs-CZ"/>
        </w:rPr>
        <w:t>Krizový management: případové studie</w:t>
      </w:r>
      <w:r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. </w:t>
      </w:r>
      <w:r w:rsidR="00BB23EC"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Praha: </w:t>
      </w:r>
      <w:proofErr w:type="spellStart"/>
      <w:r w:rsidR="00BB23EC"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>Ekopress</w:t>
      </w:r>
      <w:proofErr w:type="spellEnd"/>
      <w:r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</w:t>
      </w:r>
      <w:r w:rsidR="00BB23EC"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>(</w:t>
      </w:r>
      <w:r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>237 s.</w:t>
      </w:r>
      <w:r w:rsidR="00BB23EC"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>)</w:t>
      </w:r>
    </w:p>
    <w:p w14:paraId="285242EF" w14:textId="1B7BF70E" w:rsidR="008A3EA2" w:rsidRDefault="008A3EA2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Michálek, L. – Pokorný, J.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Stieranka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, J. – Marko, M. (2013): Zpravodajství a zpravodajské služby. Plzeň: Aleš Čeněk. (284 s.)</w:t>
      </w:r>
    </w:p>
    <w:p w14:paraId="11CC69D7" w14:textId="1FA56CF9" w:rsidR="00622A61" w:rsidRPr="00622A61" w:rsidRDefault="00BB23EC" w:rsidP="00622A61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>Ministerstvo vnitra ČR (2016): Audit národní bezpečnosti (</w:t>
      </w:r>
      <w:hyperlink r:id="rId6" w:history="1">
        <w:r w:rsidRPr="00622A61">
          <w:rPr>
            <w:rStyle w:val="Hypertextovodkaz"/>
            <w:rFonts w:ascii="Times New Roman" w:eastAsia="Times New Roman" w:hAnsi="Times New Roman" w:cs="Times New Roman"/>
            <w:color w:val="000000" w:themeColor="text1"/>
            <w:lang w:eastAsia="cs-CZ"/>
          </w:rPr>
          <w:t>https://www.vlada.cz/assets/media-centrum/aktualne/Audit-narodni-bezpecnosti-20161201.pdf</w:t>
        </w:r>
      </w:hyperlink>
      <w:r w:rsidRPr="00622A61">
        <w:rPr>
          <w:rStyle w:val="Hypertextovodkaz"/>
          <w:rFonts w:ascii="Times New Roman" w:eastAsia="Times New Roman" w:hAnsi="Times New Roman" w:cs="Times New Roman"/>
          <w:color w:val="000000" w:themeColor="text1"/>
          <w:lang w:eastAsia="cs-CZ"/>
        </w:rPr>
        <w:t>)</w:t>
      </w:r>
      <w:r w:rsidRPr="00622A61"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(139 s.) </w:t>
      </w:r>
    </w:p>
    <w:p w14:paraId="3CB652AB" w14:textId="6C7C6277" w:rsidR="008A3EA2" w:rsidRDefault="008A3EA2" w:rsidP="00456C2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Nálevka, V. (2000): Světová politika ve 20. století (I.). Praha: Aleš Skřivan ml. (270 s.)</w:t>
      </w:r>
    </w:p>
    <w:p w14:paraId="17FF4F1F" w14:textId="10FD32F5" w:rsidR="008A3EA2" w:rsidRPr="008A3EA2" w:rsidRDefault="008A3EA2" w:rsidP="00456C2D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Nálevka, V. (2000): Světová politika ve 20. století (II.). Praha: Aleš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>Sřivan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cs-CZ"/>
        </w:rPr>
        <w:t xml:space="preserve"> ml. (287 s.)</w:t>
      </w:r>
    </w:p>
    <w:p w14:paraId="1DA6F13E" w14:textId="7DC18862" w:rsidR="00FD5673" w:rsidRPr="008A3EA2" w:rsidRDefault="00FD5673" w:rsidP="00FD5673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</w:rPr>
        <w:t>Tůma, M.</w:t>
      </w:r>
      <w:r w:rsidRPr="00FD5673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FD5673">
        <w:rPr>
          <w:rFonts w:ascii="Times New Roman" w:hAnsi="Times New Roman" w:cs="Times New Roman"/>
          <w:color w:val="000000" w:themeColor="text1"/>
        </w:rPr>
        <w:t>Janošec</w:t>
      </w:r>
      <w:proofErr w:type="spellEnd"/>
      <w:r w:rsidRPr="00FD5673">
        <w:rPr>
          <w:rFonts w:ascii="Times New Roman" w:hAnsi="Times New Roman" w:cs="Times New Roman"/>
          <w:color w:val="000000" w:themeColor="text1"/>
        </w:rPr>
        <w:t>, J</w:t>
      </w:r>
      <w:r>
        <w:rPr>
          <w:rFonts w:ascii="Times New Roman" w:hAnsi="Times New Roman" w:cs="Times New Roman"/>
          <w:color w:val="000000" w:themeColor="text1"/>
        </w:rPr>
        <w:t>.</w:t>
      </w:r>
      <w:r w:rsidRPr="00FD5673">
        <w:rPr>
          <w:rFonts w:ascii="Times New Roman" w:hAnsi="Times New Roman" w:cs="Times New Roman"/>
          <w:color w:val="000000" w:themeColor="text1"/>
        </w:rPr>
        <w:t xml:space="preserve"> – Procházka, J</w:t>
      </w:r>
      <w:r>
        <w:rPr>
          <w:rFonts w:ascii="Times New Roman" w:hAnsi="Times New Roman" w:cs="Times New Roman"/>
          <w:color w:val="000000" w:themeColor="text1"/>
        </w:rPr>
        <w:t>.</w:t>
      </w:r>
      <w:r w:rsidRPr="00FD5673">
        <w:rPr>
          <w:rFonts w:ascii="Times New Roman" w:hAnsi="Times New Roman" w:cs="Times New Roman"/>
          <w:color w:val="000000" w:themeColor="text1"/>
        </w:rPr>
        <w:t xml:space="preserve"> (2009): Obranná politika československé a České republiky (1989-2009). Praha: MO AVIS </w:t>
      </w:r>
      <w:r>
        <w:rPr>
          <w:rFonts w:ascii="Times New Roman" w:hAnsi="Times New Roman" w:cs="Times New Roman"/>
          <w:color w:val="000000" w:themeColor="text1"/>
        </w:rPr>
        <w:t>(231 s.) (</w:t>
      </w:r>
      <w:hyperlink r:id="rId7" w:history="1">
        <w:r w:rsidRPr="00FD5673">
          <w:rPr>
            <w:rStyle w:val="Hypertextovodkaz"/>
            <w:rFonts w:ascii="Times New Roman" w:hAnsi="Times New Roman" w:cs="Times New Roman"/>
            <w:color w:val="000000" w:themeColor="text1"/>
          </w:rPr>
          <w:t>http://www.army.cz/assets/multimedia-a-knihovna/publikace/bezpecnostni-temata/23-obranna-politika-ceskoslovenske-a-ceske-republiky-1989_2009.pdf</w:t>
        </w:r>
      </w:hyperlink>
      <w:r>
        <w:rPr>
          <w:rStyle w:val="Hypertextovodkaz"/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14:paraId="049A1B11" w14:textId="6A9D1223" w:rsidR="008A3EA2" w:rsidRPr="00FD5673" w:rsidRDefault="008A3EA2" w:rsidP="00FD5673">
      <w:pPr>
        <w:numPr>
          <w:ilvl w:val="0"/>
          <w:numId w:val="4"/>
        </w:numPr>
        <w:spacing w:after="0" w:line="240" w:lineRule="auto"/>
        <w:ind w:left="493" w:hanging="357"/>
        <w:rPr>
          <w:rFonts w:ascii="Times New Roman" w:eastAsia="Times New Roman" w:hAnsi="Times New Roman" w:cs="Times New Roman"/>
          <w:color w:val="000000" w:themeColor="text1"/>
          <w:lang w:eastAsia="cs-CZ"/>
        </w:rPr>
      </w:pPr>
      <w:r>
        <w:rPr>
          <w:rFonts w:ascii="Times New Roman" w:hAnsi="Times New Roman" w:cs="Times New Roman"/>
          <w:color w:val="000000" w:themeColor="text1"/>
        </w:rPr>
        <w:t>Weiss, T. (2014): Role policie a armády v Evropské unii: analýza evropské a národní úrovně s využitím případové studie České republiky. Praha: Karolinum. (264 s.)</w:t>
      </w:r>
    </w:p>
    <w:p w14:paraId="28818B00" w14:textId="77777777" w:rsidR="00E35FDC" w:rsidRDefault="00D35E17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CBE50AD" w14:textId="77777777" w:rsidR="00BB23EC" w:rsidRPr="00FF4285" w:rsidRDefault="00BB23EC" w:rsidP="00DB2B56">
      <w:pPr>
        <w:ind w:firstLine="708"/>
        <w:rPr>
          <w:rFonts w:ascii="Times New Roman" w:hAnsi="Times New Roman" w:cs="Times New Roman"/>
          <w:color w:val="000000" w:themeColor="text1"/>
        </w:rPr>
      </w:pPr>
    </w:p>
    <w:sectPr w:rsidR="00BB23EC" w:rsidRPr="00FF4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622"/>
    <w:multiLevelType w:val="multilevel"/>
    <w:tmpl w:val="782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80E73"/>
    <w:multiLevelType w:val="multilevel"/>
    <w:tmpl w:val="FBE2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93CDC"/>
    <w:multiLevelType w:val="multilevel"/>
    <w:tmpl w:val="E2D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785372"/>
    <w:multiLevelType w:val="multilevel"/>
    <w:tmpl w:val="213E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85"/>
    <w:rsid w:val="00064A5C"/>
    <w:rsid w:val="00107FDC"/>
    <w:rsid w:val="001D3736"/>
    <w:rsid w:val="002425B2"/>
    <w:rsid w:val="002768CA"/>
    <w:rsid w:val="00366D79"/>
    <w:rsid w:val="00375260"/>
    <w:rsid w:val="00433DA2"/>
    <w:rsid w:val="00456C2D"/>
    <w:rsid w:val="004646DA"/>
    <w:rsid w:val="00483640"/>
    <w:rsid w:val="00563295"/>
    <w:rsid w:val="005A2799"/>
    <w:rsid w:val="00622A61"/>
    <w:rsid w:val="006D62EC"/>
    <w:rsid w:val="00854257"/>
    <w:rsid w:val="008A2210"/>
    <w:rsid w:val="008A3EA2"/>
    <w:rsid w:val="0097080D"/>
    <w:rsid w:val="009E7640"/>
    <w:rsid w:val="00B23C0C"/>
    <w:rsid w:val="00BB23EC"/>
    <w:rsid w:val="00D01201"/>
    <w:rsid w:val="00D35E17"/>
    <w:rsid w:val="00D637F9"/>
    <w:rsid w:val="00DB2B56"/>
    <w:rsid w:val="00F4124E"/>
    <w:rsid w:val="00F50AD7"/>
    <w:rsid w:val="00FD5673"/>
    <w:rsid w:val="00FF13B9"/>
    <w:rsid w:val="00FF428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947C"/>
  <w15:chartTrackingRefBased/>
  <w15:docId w15:val="{4A35D734-D4CA-4630-AC8A-E96AE41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F4285"/>
    <w:pPr>
      <w:spacing w:before="450" w:after="300" w:line="240" w:lineRule="auto"/>
      <w:outlineLvl w:val="3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F4285"/>
    <w:rPr>
      <w:rFonts w:ascii="Times New Roman" w:eastAsia="Times New Roman" w:hAnsi="Times New Roman" w:cs="Times New Roman"/>
      <w:b/>
      <w:bCs/>
      <w:color w:val="222222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F4285"/>
    <w:rPr>
      <w:strike w:val="0"/>
      <w:dstrike w:val="0"/>
      <w:color w:val="0081CC"/>
      <w:u w:val="none"/>
      <w:effect w:val="none"/>
    </w:rPr>
  </w:style>
  <w:style w:type="character" w:styleId="Zdraznn">
    <w:name w:val="Emphasis"/>
    <w:basedOn w:val="Standardnpsmoodstavce"/>
    <w:uiPriority w:val="20"/>
    <w:qFormat/>
    <w:rsid w:val="00FF4285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F42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42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28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FF7335"/>
  </w:style>
  <w:style w:type="paragraph" w:styleId="Odstavecseseznamem">
    <w:name w:val="List Paragraph"/>
    <w:basedOn w:val="Normln"/>
    <w:uiPriority w:val="34"/>
    <w:qFormat/>
    <w:rsid w:val="00BB23EC"/>
    <w:pPr>
      <w:ind w:left="720"/>
      <w:contextualSpacing/>
    </w:pPr>
  </w:style>
  <w:style w:type="paragraph" w:customStyle="1" w:styleId="Default">
    <w:name w:val="Default"/>
    <w:rsid w:val="00456C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A27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27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27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27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2799"/>
    <w:rPr>
      <w:b/>
      <w:bCs/>
      <w:sz w:val="20"/>
      <w:szCs w:val="20"/>
    </w:rPr>
  </w:style>
  <w:style w:type="paragraph" w:customStyle="1" w:styleId="a">
    <w:uiPriority w:val="20"/>
    <w:qFormat/>
    <w:rsid w:val="00DB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38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71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3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3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40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8204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y.cz/assets/multimedia-a-knihovna/publikace/bezpecnostni-temata/23-obranna-politika-ceskoslovenske-a-ceske-republiky-1989_20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lada.cz/assets/media-centrum/aktualne/Audit-narodni-bezpecnosti-20161201.pdf" TargetMode="External"/><Relationship Id="rId5" Type="http://schemas.openxmlformats.org/officeDocument/2006/relationships/hyperlink" Target="http://www.nber.org/papers/w1166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1096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 University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Vejvodová</dc:creator>
  <cp:keywords/>
  <dc:description/>
  <cp:lastModifiedBy>Petra Vejvodová</cp:lastModifiedBy>
  <cp:revision>3</cp:revision>
  <cp:lastPrinted>2017-01-09T15:30:00Z</cp:lastPrinted>
  <dcterms:created xsi:type="dcterms:W3CDTF">2019-09-11T11:40:00Z</dcterms:created>
  <dcterms:modified xsi:type="dcterms:W3CDTF">2019-09-11T11:53:00Z</dcterms:modified>
</cp:coreProperties>
</file>